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D0" w:rsidRPr="009D4809" w:rsidRDefault="00431A48" w:rsidP="009D4809">
      <w:pPr>
        <w:rPr>
          <w:rFonts w:ascii="Arial" w:hAnsi="Arial" w:cs="Arial"/>
          <w:b/>
          <w:sz w:val="28"/>
          <w:szCs w:val="28"/>
        </w:rPr>
      </w:pPr>
      <w:r w:rsidRPr="00431A48">
        <w:rPr>
          <w:rFonts w:ascii="Arial" w:hAnsi="Arial" w:cs="Arial"/>
          <w:b/>
          <w:noProof/>
          <w:sz w:val="28"/>
          <w:szCs w:val="28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36.05pt;margin-top:13.7pt;width:250.5pt;height:0;z-index:251658240" o:connectortype="straight"/>
        </w:pict>
      </w:r>
      <w:r w:rsidR="008D5CCC" w:rsidRPr="00431A48">
        <w:rPr>
          <w:rFonts w:ascii="Arial" w:hAnsi="Arial" w:cs="Arial"/>
          <w:b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.3pt;margin-top:23.65pt;width:668.25pt;height:506.05pt;z-index:251659264" strokecolor="white [3212]">
            <v:textbox style="mso-next-textbox:#_x0000_s1027">
              <w:txbxContent>
                <w:tbl>
                  <w:tblPr>
                    <w:tblStyle w:val="Tabellengitternetz"/>
                    <w:tblW w:w="0" w:type="auto"/>
                    <w:tblLook w:val="04A0"/>
                  </w:tblPr>
                  <w:tblGrid>
                    <w:gridCol w:w="4644"/>
                    <w:gridCol w:w="4253"/>
                    <w:gridCol w:w="4253"/>
                  </w:tblGrid>
                  <w:tr w:rsidR="00584A9B" w:rsidTr="00C86852">
                    <w:tc>
                      <w:tcPr>
                        <w:tcW w:w="4644" w:type="dxa"/>
                        <w:tcBorders>
                          <w:bottom w:val="single" w:sz="18" w:space="0" w:color="auto"/>
                        </w:tcBorders>
                      </w:tcPr>
                      <w:p w:rsidR="00584A9B" w:rsidRPr="009D4809" w:rsidRDefault="00584A9B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9D4809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Standortfaktoren</w:t>
                        </w:r>
                      </w:p>
                    </w:tc>
                    <w:tc>
                      <w:tcPr>
                        <w:tcW w:w="4253" w:type="dxa"/>
                        <w:tcBorders>
                          <w:bottom w:val="single" w:sz="18" w:space="0" w:color="auto"/>
                        </w:tcBorders>
                      </w:tcPr>
                      <w:p w:rsidR="00CA0956" w:rsidRPr="009D4809" w:rsidRDefault="00584A9B" w:rsidP="00CA0956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9D4809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Einzellage:   </w:t>
                        </w:r>
                      </w:p>
                      <w:p w:rsidR="00584A9B" w:rsidRPr="009D4809" w:rsidRDefault="00584A9B" w:rsidP="00CA0956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9D4809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Bereich:        </w:t>
                        </w:r>
                      </w:p>
                    </w:tc>
                    <w:tc>
                      <w:tcPr>
                        <w:tcW w:w="4253" w:type="dxa"/>
                        <w:tcBorders>
                          <w:bottom w:val="single" w:sz="18" w:space="0" w:color="auto"/>
                        </w:tcBorders>
                      </w:tcPr>
                      <w:p w:rsidR="00584A9B" w:rsidRPr="009D4809" w:rsidRDefault="00584A9B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9D4809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Einzellage:</w:t>
                        </w:r>
                      </w:p>
                      <w:p w:rsidR="00584A9B" w:rsidRPr="009D4809" w:rsidRDefault="00584A9B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9D4809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Bereich:</w:t>
                        </w:r>
                      </w:p>
                    </w:tc>
                  </w:tr>
                  <w:tr w:rsidR="00584A9B" w:rsidTr="00C86852">
                    <w:tc>
                      <w:tcPr>
                        <w:tcW w:w="4644" w:type="dxa"/>
                        <w:tcBorders>
                          <w:top w:val="single" w:sz="18" w:space="0" w:color="auto"/>
                        </w:tcBorders>
                      </w:tcPr>
                      <w:p w:rsidR="00584A9B" w:rsidRPr="001B098C" w:rsidRDefault="00C2035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Boden</w:t>
                        </w:r>
                      </w:p>
                      <w:p w:rsidR="00C2035B" w:rsidRPr="001B098C" w:rsidRDefault="00C2035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C2035B" w:rsidRPr="001B098C" w:rsidRDefault="00C2035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253" w:type="dxa"/>
                        <w:tcBorders>
                          <w:top w:val="single" w:sz="18" w:space="0" w:color="auto"/>
                        </w:tcBorders>
                      </w:tcPr>
                      <w:p w:rsidR="00584A9B" w:rsidRDefault="00584A9B"/>
                    </w:tc>
                    <w:tc>
                      <w:tcPr>
                        <w:tcW w:w="4253" w:type="dxa"/>
                        <w:tcBorders>
                          <w:top w:val="single" w:sz="18" w:space="0" w:color="auto"/>
                        </w:tcBorders>
                      </w:tcPr>
                      <w:p w:rsidR="00584A9B" w:rsidRDefault="00584A9B"/>
                    </w:tc>
                  </w:tr>
                  <w:tr w:rsidR="00584A9B" w:rsidTr="00821CF1">
                    <w:tc>
                      <w:tcPr>
                        <w:tcW w:w="4644" w:type="dxa"/>
                      </w:tcPr>
                      <w:p w:rsidR="00584A9B" w:rsidRPr="001B098C" w:rsidRDefault="00C2035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Geologie </w:t>
                        </w:r>
                      </w:p>
                      <w:p w:rsidR="00C2035B" w:rsidRPr="001B098C" w:rsidRDefault="00C2035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C2035B" w:rsidRPr="001B098C" w:rsidRDefault="00C2035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253" w:type="dxa"/>
                      </w:tcPr>
                      <w:p w:rsidR="00584A9B" w:rsidRDefault="00584A9B"/>
                    </w:tc>
                    <w:tc>
                      <w:tcPr>
                        <w:tcW w:w="4253" w:type="dxa"/>
                      </w:tcPr>
                      <w:p w:rsidR="00584A9B" w:rsidRDefault="00584A9B"/>
                    </w:tc>
                  </w:tr>
                  <w:tr w:rsidR="00C2035B" w:rsidTr="00821CF1">
                    <w:tc>
                      <w:tcPr>
                        <w:tcW w:w="4644" w:type="dxa"/>
                      </w:tcPr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Niederschlag/Jahr (in mm)</w:t>
                        </w:r>
                      </w:p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253" w:type="dxa"/>
                      </w:tcPr>
                      <w:p w:rsidR="00C2035B" w:rsidRDefault="00C2035B" w:rsidP="00526BDB"/>
                    </w:tc>
                    <w:tc>
                      <w:tcPr>
                        <w:tcW w:w="4253" w:type="dxa"/>
                      </w:tcPr>
                      <w:p w:rsidR="00C2035B" w:rsidRDefault="00C2035B" w:rsidP="00526BDB"/>
                    </w:tc>
                  </w:tr>
                  <w:tr w:rsidR="00C2035B" w:rsidTr="00821CF1">
                    <w:tc>
                      <w:tcPr>
                        <w:tcW w:w="4644" w:type="dxa"/>
                      </w:tcPr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Temperatur/Jahresmittel (in °C)</w:t>
                        </w:r>
                      </w:p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253" w:type="dxa"/>
                      </w:tcPr>
                      <w:p w:rsidR="00C2035B" w:rsidRDefault="00C2035B" w:rsidP="00526BDB"/>
                    </w:tc>
                    <w:tc>
                      <w:tcPr>
                        <w:tcW w:w="4253" w:type="dxa"/>
                      </w:tcPr>
                      <w:p w:rsidR="00C2035B" w:rsidRDefault="00C2035B" w:rsidP="00526BDB"/>
                    </w:tc>
                  </w:tr>
                  <w:tr w:rsidR="00C2035B" w:rsidTr="00821CF1">
                    <w:tc>
                      <w:tcPr>
                        <w:tcW w:w="4644" w:type="dxa"/>
                      </w:tcPr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Hangneigung (in %)</w:t>
                        </w:r>
                      </w:p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253" w:type="dxa"/>
                      </w:tcPr>
                      <w:p w:rsidR="00C2035B" w:rsidRDefault="00C2035B" w:rsidP="00526BDB"/>
                    </w:tc>
                    <w:tc>
                      <w:tcPr>
                        <w:tcW w:w="4253" w:type="dxa"/>
                      </w:tcPr>
                      <w:p w:rsidR="00C2035B" w:rsidRDefault="00C2035B" w:rsidP="00526BDB"/>
                    </w:tc>
                  </w:tr>
                  <w:tr w:rsidR="00C2035B" w:rsidTr="00821CF1">
                    <w:tc>
                      <w:tcPr>
                        <w:tcW w:w="4644" w:type="dxa"/>
                      </w:tcPr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Exposition (Himmelsrichtung)</w:t>
                        </w:r>
                      </w:p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C2035B" w:rsidRP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253" w:type="dxa"/>
                      </w:tcPr>
                      <w:p w:rsidR="00C2035B" w:rsidRDefault="00C2035B" w:rsidP="00526BDB"/>
                    </w:tc>
                    <w:tc>
                      <w:tcPr>
                        <w:tcW w:w="4253" w:type="dxa"/>
                      </w:tcPr>
                      <w:p w:rsidR="00C2035B" w:rsidRDefault="00C2035B" w:rsidP="00526BDB"/>
                    </w:tc>
                  </w:tr>
                  <w:tr w:rsidR="00C2035B" w:rsidTr="00821CF1">
                    <w:tc>
                      <w:tcPr>
                        <w:tcW w:w="4644" w:type="dxa"/>
                      </w:tcPr>
                      <w:p w:rsid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Direkte Sonneneinstrahlung </w:t>
                        </w:r>
                      </w:p>
                      <w:p w:rsidR="00C2035B" w:rsidRPr="001B098C" w:rsidRDefault="001B098C" w:rsidP="0099233D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(Sept-Okt)/(in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kWh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 </w:t>
                        </w:r>
                        <w:r w:rsidR="00C2035B"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zu % der Zeit)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C2035B" w:rsidRDefault="00C2035B" w:rsidP="00526BDB"/>
                    </w:tc>
                    <w:tc>
                      <w:tcPr>
                        <w:tcW w:w="4253" w:type="dxa"/>
                      </w:tcPr>
                      <w:p w:rsidR="00C2035B" w:rsidRDefault="00C2035B" w:rsidP="00526BDB"/>
                    </w:tc>
                  </w:tr>
                  <w:tr w:rsidR="00C2035B" w:rsidTr="00C86852">
                    <w:tc>
                      <w:tcPr>
                        <w:tcW w:w="4644" w:type="dxa"/>
                        <w:tcBorders>
                          <w:bottom w:val="single" w:sz="18" w:space="0" w:color="auto"/>
                        </w:tcBorders>
                      </w:tcPr>
                      <w:p w:rsidR="001B098C" w:rsidRDefault="00C2035B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Direkte Sonneneinstrahlung </w:t>
                        </w:r>
                      </w:p>
                      <w:p w:rsidR="00C2035B" w:rsidRPr="001B098C" w:rsidRDefault="00C2035B" w:rsidP="0099233D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(Jan-Dez)/(in </w:t>
                        </w:r>
                        <w:proofErr w:type="spellStart"/>
                        <w:r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kWh</w:t>
                        </w:r>
                        <w:proofErr w:type="spellEnd"/>
                        <w:r w:rsidRPr="001B098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)</w:t>
                        </w:r>
                      </w:p>
                    </w:tc>
                    <w:tc>
                      <w:tcPr>
                        <w:tcW w:w="4253" w:type="dxa"/>
                        <w:tcBorders>
                          <w:bottom w:val="single" w:sz="18" w:space="0" w:color="auto"/>
                        </w:tcBorders>
                      </w:tcPr>
                      <w:p w:rsidR="00C2035B" w:rsidRDefault="00C2035B" w:rsidP="00526BDB"/>
                    </w:tc>
                    <w:tc>
                      <w:tcPr>
                        <w:tcW w:w="4253" w:type="dxa"/>
                        <w:tcBorders>
                          <w:bottom w:val="single" w:sz="18" w:space="0" w:color="auto"/>
                        </w:tcBorders>
                      </w:tcPr>
                      <w:p w:rsidR="00C2035B" w:rsidRDefault="00C2035B" w:rsidP="00526BDB"/>
                    </w:tc>
                  </w:tr>
                  <w:tr w:rsidR="0099233D" w:rsidTr="00C86852">
                    <w:tc>
                      <w:tcPr>
                        <w:tcW w:w="4644" w:type="dxa"/>
                        <w:tcBorders>
                          <w:top w:val="single" w:sz="18" w:space="0" w:color="auto"/>
                        </w:tcBorders>
                      </w:tcPr>
                      <w:p w:rsidR="0099233D" w:rsidRPr="0099233D" w:rsidRDefault="0099233D" w:rsidP="00526BDB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Kurzbewertung des Standorts:</w:t>
                        </w:r>
                      </w:p>
                      <w:p w:rsidR="0099233D" w:rsidRDefault="0099233D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99233D" w:rsidRDefault="0099233D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99233D" w:rsidRPr="001B098C" w:rsidRDefault="0099233D" w:rsidP="00526BD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253" w:type="dxa"/>
                        <w:tcBorders>
                          <w:top w:val="single" w:sz="18" w:space="0" w:color="auto"/>
                        </w:tcBorders>
                      </w:tcPr>
                      <w:p w:rsidR="0099233D" w:rsidRDefault="0099233D" w:rsidP="00526BDB"/>
                    </w:tc>
                    <w:tc>
                      <w:tcPr>
                        <w:tcW w:w="4253" w:type="dxa"/>
                        <w:tcBorders>
                          <w:top w:val="single" w:sz="18" w:space="0" w:color="auto"/>
                        </w:tcBorders>
                      </w:tcPr>
                      <w:p w:rsidR="0099233D" w:rsidRDefault="0099233D" w:rsidP="00526BDB"/>
                    </w:tc>
                  </w:tr>
                </w:tbl>
                <w:p w:rsidR="00584A9B" w:rsidRDefault="00584A9B" w:rsidP="00584A9B"/>
              </w:txbxContent>
            </v:textbox>
          </v:shape>
        </w:pict>
      </w:r>
      <w:r w:rsidRPr="00431A48">
        <w:rPr>
          <w:rFonts w:ascii="Arial" w:hAnsi="Arial" w:cs="Arial"/>
          <w:b/>
          <w:sz w:val="28"/>
          <w:szCs w:val="28"/>
        </w:rPr>
        <w:t>AB-3:</w:t>
      </w:r>
      <w:r w:rsidR="00615389">
        <w:rPr>
          <w:rFonts w:ascii="Arial" w:hAnsi="Arial" w:cs="Arial"/>
          <w:sz w:val="28"/>
          <w:szCs w:val="28"/>
        </w:rPr>
        <w:t xml:space="preserve"> </w:t>
      </w:r>
      <w:r w:rsidR="00615389" w:rsidRPr="009D4809">
        <w:rPr>
          <w:rFonts w:ascii="Arial" w:hAnsi="Arial" w:cs="Arial"/>
          <w:b/>
          <w:sz w:val="28"/>
          <w:szCs w:val="28"/>
        </w:rPr>
        <w:t xml:space="preserve">Standortanalysen verschiedener Einzellagen der Rebsorte </w:t>
      </w:r>
    </w:p>
    <w:sectPr w:rsidR="009877D0" w:rsidRPr="009D4809" w:rsidSect="000A7162">
      <w:pgSz w:w="16838" w:h="11906" w:orient="landscape"/>
      <w:pgMar w:top="1134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15389"/>
    <w:rsid w:val="000A7162"/>
    <w:rsid w:val="001B098C"/>
    <w:rsid w:val="0023487B"/>
    <w:rsid w:val="00242FA4"/>
    <w:rsid w:val="00352574"/>
    <w:rsid w:val="00431A48"/>
    <w:rsid w:val="00490B3F"/>
    <w:rsid w:val="004C2BDF"/>
    <w:rsid w:val="00584A9B"/>
    <w:rsid w:val="00615389"/>
    <w:rsid w:val="00737946"/>
    <w:rsid w:val="008D11E8"/>
    <w:rsid w:val="008D5CCC"/>
    <w:rsid w:val="009877D0"/>
    <w:rsid w:val="0099233D"/>
    <w:rsid w:val="009D4809"/>
    <w:rsid w:val="00A048FF"/>
    <w:rsid w:val="00A53B4A"/>
    <w:rsid w:val="00C2035B"/>
    <w:rsid w:val="00C86852"/>
    <w:rsid w:val="00CA0956"/>
    <w:rsid w:val="00D72362"/>
    <w:rsid w:val="00F40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77D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584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12</cp:revision>
  <dcterms:created xsi:type="dcterms:W3CDTF">2012-08-12T18:22:00Z</dcterms:created>
  <dcterms:modified xsi:type="dcterms:W3CDTF">2012-08-13T20:17:00Z</dcterms:modified>
</cp:coreProperties>
</file>